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Cs w:val="21"/>
        </w:rPr>
      </w:pPr>
      <w:r>
        <w:rPr>
          <w:rFonts w:hint="eastAsia"/>
          <w:szCs w:val="21"/>
        </w:rPr>
        <w:t>马鞍山中鑫工程质量检测咨询有限公司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钢筋保护层厚度检测委托单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>
      <w:pPr>
        <w:ind w:firstLine="360" w:firstLineChars="150"/>
        <w:rPr>
          <w:szCs w:val="21"/>
        </w:rPr>
      </w:pPr>
      <w:r>
        <w:rPr>
          <w:sz w:val="24"/>
          <w:szCs w:val="24"/>
        </w:rPr>
        <w:t xml:space="preserve">  </w:t>
      </w:r>
      <w:r>
        <w:rPr>
          <w:color w:val="D9D9D9"/>
          <w:sz w:val="24"/>
          <w:szCs w:val="24"/>
        </w:rPr>
        <w:t xml:space="preserve"> </w:t>
      </w:r>
      <w:r>
        <w:rPr>
          <w:color w:val="A6A6A6"/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</w:t>
      </w:r>
      <w:r>
        <w:rPr>
          <w:rFonts w:hint="eastAsia"/>
          <w:szCs w:val="21"/>
        </w:rPr>
        <w:t>委托编号</w:t>
      </w:r>
      <w:r>
        <w:rPr>
          <w:szCs w:val="21"/>
        </w:rPr>
        <w:t xml:space="preserve">: </w:t>
      </w:r>
    </w:p>
    <w:tbl>
      <w:tblPr>
        <w:tblStyle w:val="5"/>
        <w:tblW w:w="98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5181"/>
        <w:gridCol w:w="1237"/>
        <w:gridCol w:w="22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4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工程名称</w:t>
            </w:r>
          </w:p>
        </w:tc>
        <w:tc>
          <w:tcPr>
            <w:tcW w:w="5181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237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工程编号</w:t>
            </w:r>
          </w:p>
        </w:tc>
        <w:tc>
          <w:tcPr>
            <w:tcW w:w="2202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4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建设单位</w:t>
            </w:r>
          </w:p>
        </w:tc>
        <w:tc>
          <w:tcPr>
            <w:tcW w:w="5181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237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结构类型</w:t>
            </w:r>
          </w:p>
        </w:tc>
        <w:tc>
          <w:tcPr>
            <w:tcW w:w="2202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4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设计单位</w:t>
            </w:r>
          </w:p>
        </w:tc>
        <w:tc>
          <w:tcPr>
            <w:tcW w:w="5181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237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层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数</w:t>
            </w:r>
          </w:p>
        </w:tc>
        <w:tc>
          <w:tcPr>
            <w:tcW w:w="2202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4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见证单位</w:t>
            </w:r>
          </w:p>
        </w:tc>
        <w:tc>
          <w:tcPr>
            <w:tcW w:w="5181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237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见证单位</w:t>
            </w:r>
          </w:p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盖章</w:t>
            </w:r>
          </w:p>
        </w:tc>
        <w:tc>
          <w:tcPr>
            <w:tcW w:w="2202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4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施工单位</w:t>
            </w:r>
          </w:p>
        </w:tc>
        <w:tc>
          <w:tcPr>
            <w:tcW w:w="5181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237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</w:p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签字</w:t>
            </w:r>
          </w:p>
        </w:tc>
        <w:tc>
          <w:tcPr>
            <w:tcW w:w="2202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exact"/>
          <w:jc w:val="center"/>
        </w:trPr>
        <w:tc>
          <w:tcPr>
            <w:tcW w:w="1244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检测原因</w:t>
            </w:r>
          </w:p>
        </w:tc>
        <w:tc>
          <w:tcPr>
            <w:tcW w:w="8620" w:type="dxa"/>
            <w:gridSpan w:val="3"/>
          </w:tcPr>
          <w:p>
            <w:pPr>
              <w:adjustRightInd w:val="0"/>
              <w:spacing w:line="360" w:lineRule="auto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□结构实体检验</w:t>
            </w:r>
          </w:p>
          <w:p>
            <w:pPr>
              <w:adjustRightInd w:val="0"/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□其它：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24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检测项目详细信息</w:t>
            </w:r>
          </w:p>
        </w:tc>
        <w:tc>
          <w:tcPr>
            <w:tcW w:w="8620" w:type="dxa"/>
            <w:gridSpan w:val="3"/>
            <w:tcBorders>
              <w:bottom w:val="single" w:color="auto" w:sz="4" w:space="0"/>
            </w:tcBorders>
          </w:tcPr>
          <w:p>
            <w:pPr>
              <w:adjustRightIn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检验部位：</w:t>
            </w:r>
          </w:p>
          <w:p>
            <w:pPr>
              <w:adjustRightInd w:val="0"/>
              <w:spacing w:line="360" w:lineRule="auto"/>
              <w:rPr>
                <w:szCs w:val="21"/>
              </w:rPr>
            </w:pPr>
          </w:p>
          <w:p>
            <w:pPr>
              <w:adjustRightInd w:val="0"/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保护层厚度设计值：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梁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szCs w:val="21"/>
              </w:rPr>
              <w:t xml:space="preserve">mm, </w:t>
            </w:r>
            <w:r>
              <w:rPr>
                <w:rFonts w:hint="eastAsia"/>
                <w:szCs w:val="21"/>
              </w:rPr>
              <w:t>板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szCs w:val="21"/>
              </w:rPr>
              <w:t>mm</w:t>
            </w:r>
            <w:r>
              <w:rPr>
                <w:rFonts w:hint="eastAsia"/>
                <w:szCs w:val="21"/>
              </w:rPr>
              <w:t>；</w:t>
            </w:r>
          </w:p>
          <w:p>
            <w:pPr>
              <w:adjustRightInd w:val="0"/>
              <w:spacing w:line="360" w:lineRule="auto"/>
              <w:rPr>
                <w:szCs w:val="21"/>
                <w:u w:val="single"/>
              </w:rPr>
            </w:pPr>
            <w:r>
              <w:rPr>
                <w:szCs w:val="21"/>
              </w:rPr>
              <w:t xml:space="preserve">                  </w:t>
            </w:r>
            <w:r>
              <w:rPr>
                <w:rFonts w:hint="eastAsia" w:ascii="宋体" w:hAnsi="宋体"/>
                <w:szCs w:val="21"/>
              </w:rPr>
              <w:t>□其它：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2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执行标准</w:t>
            </w:r>
          </w:p>
        </w:tc>
        <w:tc>
          <w:tcPr>
            <w:tcW w:w="862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□《混凝土结构工程施工质量验收规范》</w:t>
            </w:r>
            <w:r>
              <w:rPr>
                <w:szCs w:val="21"/>
              </w:rPr>
              <w:t xml:space="preserve">GB50204-2015  </w:t>
            </w:r>
          </w:p>
          <w:p>
            <w:pPr>
              <w:adjustRightInd w:val="0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□《混凝土中钢筋检测技术</w:t>
            </w:r>
            <w:r>
              <w:rPr>
                <w:rFonts w:hint="eastAsia" w:ascii="宋体" w:hAnsi="宋体"/>
                <w:szCs w:val="21"/>
                <w:lang w:eastAsia="zh-CN"/>
              </w:rPr>
              <w:t>标准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》</w:t>
            </w:r>
            <w:r>
              <w:rPr>
                <w:szCs w:val="21"/>
              </w:rPr>
              <w:t>JGJ/T152-20</w:t>
            </w:r>
            <w:r>
              <w:rPr>
                <w:rFonts w:hint="eastAsia"/>
                <w:szCs w:val="21"/>
                <w:lang w:val="en-US" w:eastAsia="zh-CN"/>
              </w:rPr>
              <w:t>19</w:t>
            </w:r>
          </w:p>
          <w:p>
            <w:pPr>
              <w:adjustRightInd w:val="0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□其它：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原始记录编号</w:t>
            </w:r>
          </w:p>
        </w:tc>
        <w:tc>
          <w:tcPr>
            <w:tcW w:w="862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  <w:jc w:val="center"/>
        </w:trPr>
        <w:tc>
          <w:tcPr>
            <w:tcW w:w="124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</w:t>
            </w:r>
          </w:p>
        </w:tc>
        <w:tc>
          <w:tcPr>
            <w:tcW w:w="8620" w:type="dxa"/>
            <w:gridSpan w:val="3"/>
            <w:tcBorders>
              <w:top w:val="single" w:color="auto" w:sz="4" w:space="0"/>
            </w:tcBorders>
          </w:tcPr>
          <w:p>
            <w:pPr>
              <w:adjustRightInd w:val="0"/>
              <w:jc w:val="left"/>
              <w:rPr>
                <w:szCs w:val="21"/>
              </w:rPr>
            </w:pPr>
          </w:p>
        </w:tc>
      </w:tr>
    </w:tbl>
    <w:p>
      <w:pPr>
        <w:adjustRightInd w:val="0"/>
        <w:snapToGrid w:val="0"/>
        <w:ind w:left="283" w:leftChars="135" w:right="258" w:rightChars="123"/>
        <w:jc w:val="left"/>
        <w:rPr>
          <w:szCs w:val="21"/>
        </w:rPr>
      </w:pPr>
      <w:r>
        <w:rPr>
          <w:rFonts w:hint="eastAsia"/>
          <w:szCs w:val="21"/>
        </w:rPr>
        <w:t>注：结构实体检验须经监理单位盖章确认后方可实施。抽检构件由监理单位根据结构实体检验专项方案确定，并见证实施过程。</w:t>
      </w:r>
    </w:p>
    <w:p>
      <w:pPr>
        <w:adjustRightInd w:val="0"/>
        <w:snapToGrid w:val="0"/>
        <w:spacing w:line="360" w:lineRule="auto"/>
        <w:jc w:val="center"/>
        <w:rPr>
          <w:b/>
          <w:sz w:val="24"/>
          <w:szCs w:val="24"/>
        </w:rPr>
      </w:pPr>
    </w:p>
    <w:p>
      <w:pPr>
        <w:adjustRightInd w:val="0"/>
        <w:spacing w:line="360" w:lineRule="auto"/>
        <w:ind w:firstLine="630" w:firstLineChars="3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委托单位：</w:t>
      </w:r>
      <w:r>
        <w:rPr>
          <w:rFonts w:ascii="宋体" w:hAnsi="宋体"/>
          <w:szCs w:val="21"/>
        </w:rPr>
        <w:t xml:space="preserve">                                              </w:t>
      </w:r>
      <w:r>
        <w:rPr>
          <w:rFonts w:hint="eastAsia" w:ascii="宋体" w:hAnsi="宋体"/>
          <w:szCs w:val="21"/>
        </w:rPr>
        <w:t>委托人：</w:t>
      </w:r>
    </w:p>
    <w:p>
      <w:pPr>
        <w:adjustRightInd w:val="0"/>
        <w:spacing w:line="360" w:lineRule="auto"/>
        <w:ind w:firstLine="630" w:firstLineChars="300"/>
        <w:rPr>
          <w:rFonts w:ascii="宋体"/>
          <w:szCs w:val="21"/>
        </w:rPr>
      </w:pPr>
    </w:p>
    <w:p>
      <w:pPr>
        <w:adjustRightInd w:val="0"/>
        <w:spacing w:line="360" w:lineRule="auto"/>
        <w:ind w:firstLine="630" w:firstLineChars="3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联系电话：</w:t>
      </w:r>
      <w:r>
        <w:rPr>
          <w:rFonts w:ascii="宋体" w:hAnsi="宋体"/>
          <w:szCs w:val="21"/>
        </w:rPr>
        <w:t xml:space="preserve">                                              </w:t>
      </w:r>
      <w:r>
        <w:rPr>
          <w:rFonts w:hint="eastAsia" w:ascii="宋体" w:hAnsi="宋体"/>
          <w:szCs w:val="21"/>
        </w:rPr>
        <w:t>委托日期：</w:t>
      </w:r>
      <w:r>
        <w:rPr>
          <w:rFonts w:ascii="宋体" w:hAnsi="宋体"/>
          <w:szCs w:val="21"/>
        </w:rPr>
        <w:t xml:space="preserve">         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日</w:t>
      </w:r>
      <w:r>
        <w:rPr>
          <w:rFonts w:ascii="宋体" w:hAnsi="宋体"/>
          <w:szCs w:val="21"/>
        </w:rPr>
        <w:t xml:space="preserve">                       </w:t>
      </w:r>
    </w:p>
    <w:p>
      <w:pPr>
        <w:adjustRightInd w:val="0"/>
        <w:snapToGri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>
      <w:pPr>
        <w:adjustRightInd w:val="0"/>
        <w:snapToGrid w:val="0"/>
        <w:spacing w:line="360" w:lineRule="auto"/>
        <w:ind w:firstLine="617" w:firstLineChars="294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委托单确认：</w:t>
      </w:r>
      <w:r>
        <w:rPr>
          <w:rFonts w:ascii="宋体" w:hAnsi="宋体"/>
          <w:szCs w:val="21"/>
        </w:rPr>
        <w:t xml:space="preserve">                                            </w:t>
      </w:r>
      <w:r>
        <w:rPr>
          <w:rFonts w:hint="eastAsia" w:ascii="宋体" w:hAnsi="宋体"/>
          <w:szCs w:val="21"/>
        </w:rPr>
        <w:t>确认日期：</w:t>
      </w:r>
      <w:r>
        <w:rPr>
          <w:rFonts w:ascii="宋体" w:hAnsi="宋体"/>
          <w:szCs w:val="21"/>
        </w:rPr>
        <w:t xml:space="preserve">         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日</w:t>
      </w:r>
      <w:r>
        <w:rPr>
          <w:rFonts w:ascii="宋体" w:hAnsi="宋体"/>
          <w:szCs w:val="21"/>
        </w:rPr>
        <w:t xml:space="preserve"> </w:t>
      </w: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ascii="宋体"/>
        <w:sz w:val="24"/>
        <w:szCs w:val="24"/>
      </w:rPr>
    </w:pPr>
    <w:r>
      <w:rPr>
        <w:rFonts w:ascii="宋体" w:hAnsi="宋体"/>
        <w:sz w:val="24"/>
        <w:szCs w:val="24"/>
      </w:rPr>
      <w:t>ZXJC-JSJL-105008-0101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U4ODgyZDViZTg2M2ZmNWVmMDRlYTRjZjc3YTk2NTQifQ=="/>
  </w:docVars>
  <w:rsids>
    <w:rsidRoot w:val="0066450F"/>
    <w:rsid w:val="0000140E"/>
    <w:rsid w:val="00004D51"/>
    <w:rsid w:val="000110B2"/>
    <w:rsid w:val="0003229A"/>
    <w:rsid w:val="00046133"/>
    <w:rsid w:val="0008673B"/>
    <w:rsid w:val="000C15DB"/>
    <w:rsid w:val="000D246A"/>
    <w:rsid w:val="000F392D"/>
    <w:rsid w:val="00126C16"/>
    <w:rsid w:val="00127B7F"/>
    <w:rsid w:val="001510DC"/>
    <w:rsid w:val="0018001A"/>
    <w:rsid w:val="00181C54"/>
    <w:rsid w:val="00194BD1"/>
    <w:rsid w:val="001A33E2"/>
    <w:rsid w:val="001C414E"/>
    <w:rsid w:val="001C79E2"/>
    <w:rsid w:val="001F43D5"/>
    <w:rsid w:val="00242683"/>
    <w:rsid w:val="00272EFD"/>
    <w:rsid w:val="002871BC"/>
    <w:rsid w:val="002875A1"/>
    <w:rsid w:val="00296377"/>
    <w:rsid w:val="002A7AF0"/>
    <w:rsid w:val="002C1A87"/>
    <w:rsid w:val="002C3A2C"/>
    <w:rsid w:val="003031C9"/>
    <w:rsid w:val="00305A9F"/>
    <w:rsid w:val="00315682"/>
    <w:rsid w:val="003328CA"/>
    <w:rsid w:val="00341DF4"/>
    <w:rsid w:val="00344225"/>
    <w:rsid w:val="00380AAB"/>
    <w:rsid w:val="00382292"/>
    <w:rsid w:val="00386323"/>
    <w:rsid w:val="003E38F8"/>
    <w:rsid w:val="00400E9E"/>
    <w:rsid w:val="00416336"/>
    <w:rsid w:val="004246A8"/>
    <w:rsid w:val="00427CDE"/>
    <w:rsid w:val="00472BAB"/>
    <w:rsid w:val="004878D0"/>
    <w:rsid w:val="005379F1"/>
    <w:rsid w:val="00545A4B"/>
    <w:rsid w:val="00570A76"/>
    <w:rsid w:val="0057335D"/>
    <w:rsid w:val="00597524"/>
    <w:rsid w:val="005D7001"/>
    <w:rsid w:val="005E4706"/>
    <w:rsid w:val="005F21C8"/>
    <w:rsid w:val="00603F6D"/>
    <w:rsid w:val="00634690"/>
    <w:rsid w:val="0066450F"/>
    <w:rsid w:val="00664827"/>
    <w:rsid w:val="00694926"/>
    <w:rsid w:val="006B6473"/>
    <w:rsid w:val="006E0313"/>
    <w:rsid w:val="006F0BB3"/>
    <w:rsid w:val="006F24FA"/>
    <w:rsid w:val="00725A18"/>
    <w:rsid w:val="00771E4A"/>
    <w:rsid w:val="007862C7"/>
    <w:rsid w:val="007B442B"/>
    <w:rsid w:val="007F31FD"/>
    <w:rsid w:val="00810934"/>
    <w:rsid w:val="0083737F"/>
    <w:rsid w:val="00846D3F"/>
    <w:rsid w:val="0086214D"/>
    <w:rsid w:val="00897B55"/>
    <w:rsid w:val="008B1F2A"/>
    <w:rsid w:val="008C32B5"/>
    <w:rsid w:val="008C4F8F"/>
    <w:rsid w:val="00904798"/>
    <w:rsid w:val="00927435"/>
    <w:rsid w:val="00955F3B"/>
    <w:rsid w:val="00961DF7"/>
    <w:rsid w:val="00976FE2"/>
    <w:rsid w:val="009B4522"/>
    <w:rsid w:val="009C2ED2"/>
    <w:rsid w:val="009D49E8"/>
    <w:rsid w:val="009E4D6E"/>
    <w:rsid w:val="00A615E2"/>
    <w:rsid w:val="00A651D6"/>
    <w:rsid w:val="00A92FDA"/>
    <w:rsid w:val="00AC2CF4"/>
    <w:rsid w:val="00AC323D"/>
    <w:rsid w:val="00AC399D"/>
    <w:rsid w:val="00AE7A57"/>
    <w:rsid w:val="00B31B22"/>
    <w:rsid w:val="00B344B6"/>
    <w:rsid w:val="00B423F7"/>
    <w:rsid w:val="00B43277"/>
    <w:rsid w:val="00BB06D2"/>
    <w:rsid w:val="00BD016A"/>
    <w:rsid w:val="00BD026F"/>
    <w:rsid w:val="00BD0C02"/>
    <w:rsid w:val="00BE66AD"/>
    <w:rsid w:val="00C2398A"/>
    <w:rsid w:val="00C92194"/>
    <w:rsid w:val="00CB1866"/>
    <w:rsid w:val="00CC00A7"/>
    <w:rsid w:val="00CD6679"/>
    <w:rsid w:val="00CF62D0"/>
    <w:rsid w:val="00D10555"/>
    <w:rsid w:val="00D2189F"/>
    <w:rsid w:val="00D23CCE"/>
    <w:rsid w:val="00D27A3F"/>
    <w:rsid w:val="00D352D7"/>
    <w:rsid w:val="00D529B7"/>
    <w:rsid w:val="00D74BB4"/>
    <w:rsid w:val="00DE5A20"/>
    <w:rsid w:val="00E31243"/>
    <w:rsid w:val="00E369AE"/>
    <w:rsid w:val="00E87B8B"/>
    <w:rsid w:val="00EA4E80"/>
    <w:rsid w:val="00EC3BC9"/>
    <w:rsid w:val="00EC3E58"/>
    <w:rsid w:val="00EC461D"/>
    <w:rsid w:val="00EE139A"/>
    <w:rsid w:val="00F005ED"/>
    <w:rsid w:val="00F014D9"/>
    <w:rsid w:val="00F01A8F"/>
    <w:rsid w:val="00F10EBB"/>
    <w:rsid w:val="00F26D7E"/>
    <w:rsid w:val="00F52775"/>
    <w:rsid w:val="00F658BE"/>
    <w:rsid w:val="00F72877"/>
    <w:rsid w:val="00FA3A82"/>
    <w:rsid w:val="00FC7FF7"/>
    <w:rsid w:val="00FF5B15"/>
    <w:rsid w:val="00FF79C8"/>
    <w:rsid w:val="07353134"/>
    <w:rsid w:val="44F8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7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7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Balloon Text Char"/>
    <w:basedOn w:val="7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266</Words>
  <Characters>292</Characters>
  <Lines>0</Lines>
  <Paragraphs>0</Paragraphs>
  <TotalTime>2504</TotalTime>
  <ScaleCrop>false</ScaleCrop>
  <LinksUpToDate>false</LinksUpToDate>
  <CharactersWithSpaces>659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2016-09-27T00:01:00Z</dcterms:created>
  <dc:creator>xiayun</dc:creator>
  <cp:lastModifiedBy>小太阳</cp:lastModifiedBy>
  <cp:lastPrinted>2017-03-30T02:20:00Z</cp:lastPrinted>
  <dcterms:modified xsi:type="dcterms:W3CDTF">2022-08-04T08:50:39Z</dcterms:modified>
  <dc:title>钢筋保护层厚度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506E8AC3C71A4FC9987C80469CD8B893</vt:lpwstr>
  </property>
</Properties>
</file>